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BF520" w14:textId="4D70F409" w:rsidR="004F5B06" w:rsidRPr="00F56642" w:rsidRDefault="004F5B06" w:rsidP="004B5B6C">
      <w:pPr>
        <w:tabs>
          <w:tab w:val="left" w:pos="1800"/>
        </w:tabs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62220C" wp14:editId="3E185593">
                <wp:simplePos x="0" y="0"/>
                <wp:positionH relativeFrom="column">
                  <wp:posOffset>5163820</wp:posOffset>
                </wp:positionH>
                <wp:positionV relativeFrom="paragraph">
                  <wp:posOffset>-418465</wp:posOffset>
                </wp:positionV>
                <wp:extent cx="971550" cy="457200"/>
                <wp:effectExtent l="0" t="0" r="1905" b="31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4E76A" w14:textId="77777777" w:rsidR="004F5B06" w:rsidRPr="003D1585" w:rsidRDefault="004F5B06" w:rsidP="004F5B0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D158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 ปค.6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6222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06.6pt;margin-top:-32.95pt;width:76.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" stroked="f">
                <v:textbox>
                  <w:txbxContent>
                    <w:p w14:paraId="65E4E76A" w14:textId="77777777" w:rsidR="004F5B06" w:rsidRPr="003D1585" w:rsidRDefault="004F5B06" w:rsidP="004F5B06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3D158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แบบ ปค.6</w:t>
                      </w:r>
                    </w:p>
                  </w:txbxContent>
                </v:textbox>
              </v:shape>
            </w:pict>
          </mc:Fallback>
        </mc:AlternateContent>
      </w:r>
    </w:p>
    <w:p w14:paraId="3717B2FA" w14:textId="77777777" w:rsidR="004F5B06" w:rsidRPr="003D1585" w:rsidRDefault="004F5B06" w:rsidP="004F5B06">
      <w:pPr>
        <w:pStyle w:val="1"/>
        <w:spacing w:after="24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3D1585">
        <w:rPr>
          <w:rFonts w:ascii="TH SarabunIT๙" w:hAnsi="TH SarabunIT๙" w:cs="TH SarabunIT๙"/>
          <w:sz w:val="32"/>
          <w:szCs w:val="32"/>
          <w:cs/>
        </w:rPr>
        <w:t>รายงานการสอบทานการประเมินผลการควบคุมภายในของผู้ตรวจสอบภายใน</w:t>
      </w:r>
    </w:p>
    <w:p w14:paraId="2339FF4F" w14:textId="66CC0EBE" w:rsidR="004F5B06" w:rsidRPr="003D1585" w:rsidRDefault="004F5B06" w:rsidP="004F5B06">
      <w:pPr>
        <w:pStyle w:val="a3"/>
        <w:tabs>
          <w:tab w:val="clear" w:pos="4153"/>
          <w:tab w:val="clear" w:pos="8306"/>
          <w:tab w:val="left" w:pos="720"/>
          <w:tab w:val="left" w:pos="1800"/>
        </w:tabs>
        <w:spacing w:before="240" w:after="240"/>
        <w:rPr>
          <w:rFonts w:ascii="TH SarabunIT๙" w:hAnsi="TH SarabunIT๙" w:cs="TH SarabunIT๙"/>
          <w:b/>
          <w:bCs/>
          <w:sz w:val="28"/>
        </w:rPr>
      </w:pPr>
      <w:r w:rsidRPr="003D1585">
        <w:rPr>
          <w:rFonts w:ascii="TH SarabunIT๙" w:hAnsi="TH SarabunIT๙" w:cs="TH SarabunIT๙"/>
          <w:b/>
          <w:bCs/>
          <w:sz w:val="28"/>
          <w:cs/>
        </w:rPr>
        <w:t>เรียน</w:t>
      </w:r>
      <w:r w:rsidRPr="003D1585">
        <w:rPr>
          <w:rFonts w:ascii="TH SarabunIT๙" w:hAnsi="TH SarabunIT๙" w:cs="TH SarabunIT๙"/>
          <w:b/>
          <w:bCs/>
          <w:sz w:val="28"/>
          <w:cs/>
        </w:rPr>
        <w:tab/>
      </w:r>
      <w:r w:rsidRPr="00A54B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นายกเทศมนตรี</w:t>
      </w:r>
      <w:r w:rsidRPr="00A54B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ตำบลเวียง</w:t>
      </w:r>
    </w:p>
    <w:p w14:paraId="03042F0D" w14:textId="02BC9EDE" w:rsidR="004F5B06" w:rsidRDefault="004F5B06" w:rsidP="004F5B06">
      <w:pPr>
        <w:pStyle w:val="a3"/>
        <w:tabs>
          <w:tab w:val="clear" w:pos="4153"/>
          <w:tab w:val="clear" w:pos="8306"/>
          <w:tab w:val="left" w:pos="720"/>
          <w:tab w:val="left" w:pos="180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13D6A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ผู้ตรวจสอบภายในของ  </w:t>
      </w:r>
      <w:r w:rsidRPr="005B3C4A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</w:t>
      </w:r>
      <w:r w:rsidRPr="00A54B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เวียง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13D6A">
        <w:rPr>
          <w:rFonts w:ascii="TH SarabunIT๙" w:hAnsi="TH SarabunIT๙" w:cs="TH SarabunIT๙"/>
          <w:sz w:val="32"/>
          <w:szCs w:val="32"/>
          <w:cs/>
        </w:rPr>
        <w:t>ได้สอบทานการประเมิน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>ผล</w:t>
      </w:r>
      <w:r w:rsidRPr="00913D6A">
        <w:rPr>
          <w:rFonts w:ascii="TH SarabunIT๙" w:hAnsi="TH SarabunIT๙" w:cs="TH SarabunIT๙"/>
          <w:sz w:val="32"/>
          <w:szCs w:val="32"/>
          <w:cs/>
        </w:rPr>
        <w:t>การควบคุมภายในของ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913D6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54B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สำหรับปีสิ้นสุด  วันที่</w:t>
      </w:r>
      <w:r w:rsidRPr="00A54B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A54B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๓๐ </w:t>
      </w:r>
      <w:r w:rsidRPr="00A54B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A54B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เดือน</w:t>
      </w:r>
      <w:r w:rsidRPr="00A54B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A54B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กันยายน</w:t>
      </w:r>
      <w:r w:rsidRPr="00A54B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A54B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พ.ศ. ๒๕6</w:t>
      </w:r>
      <w:r w:rsidR="00A54B22" w:rsidRPr="00A54B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Pr="00913D6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้วยวิธีการสอบทาน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2561</w:t>
      </w:r>
      <w:r w:rsidRPr="00913D6A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โดยมีวัตถุประสงค์เพื่อให้ความมั่นใจอย่างสมเหตุสมผลว่า  ภารกิจของหน่วยงานจะบรรลุวัตถุประสงค์ของการควบคุมภายในด้านการดำเนินงานอย่างมีประสิทธิผล ประสิทธิภาพ  ด้านการรายงานที่เกี่ยวกับการเงิน และไม่ใช่การเงินที่เชื่อถือได้ ทันเวลา และโปร่งใส  รวมทั้งด้านการปฏิบัติตามกฎหมาย ระเบียบ และข้อบังคับที่เกี่ยวข้องกับการดำเนินงาน</w:t>
      </w:r>
    </w:p>
    <w:p w14:paraId="528DC5C9" w14:textId="6E44999C" w:rsidR="004F5B06" w:rsidRDefault="004F5B06" w:rsidP="004F5B06">
      <w:pPr>
        <w:pStyle w:val="a3"/>
        <w:tabs>
          <w:tab w:val="clear" w:pos="4153"/>
          <w:tab w:val="clear" w:pos="8306"/>
          <w:tab w:val="left" w:pos="720"/>
          <w:tab w:val="left" w:pos="180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จากผลการสอบทานดังกล่าว ผู้ตรวจสอบภายในเห็นว่า การควบคุมภายในของ </w:t>
      </w:r>
      <w:r w:rsidRPr="00A54B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เทศบาลตำบลเวียง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มีความเพียงพอ ปฏิบัติตามอย่างต่อเนื่อง และเป็นไป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2561</w:t>
      </w:r>
    </w:p>
    <w:p w14:paraId="58C5E9E3" w14:textId="3BAA8FBE" w:rsidR="00010F48" w:rsidRDefault="00010F48" w:rsidP="004F5B06">
      <w:pPr>
        <w:pStyle w:val="a3"/>
        <w:tabs>
          <w:tab w:val="clear" w:pos="4153"/>
          <w:tab w:val="clear" w:pos="8306"/>
          <w:tab w:val="left" w:pos="720"/>
          <w:tab w:val="left" w:pos="180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959438B" w14:textId="77777777" w:rsidR="00010F48" w:rsidRDefault="00010F48" w:rsidP="004F5B06">
      <w:pPr>
        <w:pStyle w:val="a3"/>
        <w:tabs>
          <w:tab w:val="clear" w:pos="4153"/>
          <w:tab w:val="clear" w:pos="8306"/>
          <w:tab w:val="left" w:pos="720"/>
          <w:tab w:val="left" w:pos="180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FD0A40" w14:textId="77777777" w:rsidR="00010F48" w:rsidRPr="00913D6A" w:rsidRDefault="00010F48" w:rsidP="00010F48">
      <w:pPr>
        <w:ind w:left="3600" w:firstLine="720"/>
        <w:rPr>
          <w:rFonts w:ascii="TH SarabunIT๙" w:hAnsi="TH SarabunIT๙" w:cs="TH SarabunIT๙"/>
          <w:sz w:val="32"/>
          <w:szCs w:val="32"/>
          <w:cs/>
        </w:rPr>
      </w:pPr>
      <w:r w:rsidRPr="00913D6A">
        <w:rPr>
          <w:rFonts w:ascii="TH SarabunIT๙" w:hAnsi="TH SarabunIT๙" w:cs="TH SarabunIT๙"/>
          <w:sz w:val="32"/>
          <w:szCs w:val="32"/>
          <w:cs/>
        </w:rPr>
        <w:t>ลายมือชื่อ</w:t>
      </w:r>
      <w:r w:rsidRPr="00913D6A">
        <w:rPr>
          <w:rFonts w:ascii="TH SarabunIT๙" w:hAnsi="TH SarabunIT๙" w:cs="TH SarabunIT๙"/>
          <w:sz w:val="32"/>
          <w:szCs w:val="32"/>
        </w:rPr>
        <w:t xml:space="preserve">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913D6A">
        <w:rPr>
          <w:rFonts w:ascii="TH SarabunIT๙" w:hAnsi="TH SarabunIT๙" w:cs="TH SarabunIT๙"/>
          <w:sz w:val="32"/>
          <w:szCs w:val="32"/>
        </w:rPr>
        <w:t xml:space="preserve">   </w:t>
      </w:r>
    </w:p>
    <w:p w14:paraId="677F2D29" w14:textId="12F0E7D4" w:rsidR="00010F48" w:rsidRPr="00913D6A" w:rsidRDefault="00010F48" w:rsidP="00010F48">
      <w:pPr>
        <w:tabs>
          <w:tab w:val="left" w:pos="720"/>
          <w:tab w:val="left" w:pos="1800"/>
        </w:tabs>
        <w:ind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913D6A">
        <w:rPr>
          <w:rFonts w:ascii="TH SarabunIT๙" w:hAnsi="TH SarabunIT๙" w:cs="TH SarabunIT๙"/>
          <w:sz w:val="32"/>
          <w:szCs w:val="32"/>
          <w:cs/>
        </w:rPr>
        <w:t xml:space="preserve">           (</w:t>
      </w:r>
      <w:r w:rsidR="00A54B2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913D6A">
        <w:rPr>
          <w:rFonts w:ascii="TH SarabunIT๙" w:hAnsi="TH SarabunIT๙" w:cs="TH SarabunIT๙"/>
          <w:sz w:val="32"/>
          <w:szCs w:val="32"/>
          <w:cs/>
        </w:rPr>
        <w:t>)</w:t>
      </w:r>
    </w:p>
    <w:p w14:paraId="14F47E06" w14:textId="461C6AEB" w:rsidR="00010F48" w:rsidRDefault="00010F48" w:rsidP="00010F48">
      <w:pPr>
        <w:tabs>
          <w:tab w:val="left" w:pos="720"/>
          <w:tab w:val="left" w:pos="1800"/>
        </w:tabs>
        <w:ind w:firstLine="1440"/>
        <w:rPr>
          <w:rFonts w:ascii="TH SarabunIT๙" w:hAnsi="TH SarabunIT๙" w:cs="TH SarabunIT๙"/>
          <w:sz w:val="32"/>
          <w:szCs w:val="32"/>
        </w:rPr>
      </w:pPr>
      <w:r w:rsidRPr="00913D6A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</w:t>
      </w:r>
      <w:r w:rsidR="00A54B22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913D6A">
        <w:rPr>
          <w:rFonts w:ascii="TH SarabunIT๙" w:hAnsi="TH SarabunIT๙" w:cs="TH SarabunIT๙"/>
          <w:sz w:val="32"/>
          <w:szCs w:val="32"/>
          <w:cs/>
        </w:rPr>
        <w:t xml:space="preserve">      นักวิชาการตรวจสอบภายใ</w:t>
      </w:r>
      <w:r w:rsidR="00A54B22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14:paraId="288C2BE0" w14:textId="5350CCCF" w:rsidR="00700638" w:rsidRDefault="00010F48" w:rsidP="00A54B22">
      <w:pPr>
        <w:tabs>
          <w:tab w:val="left" w:pos="720"/>
          <w:tab w:val="left" w:pos="1800"/>
        </w:tabs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เดือน </w:t>
      </w:r>
      <w:r w:rsidR="00A54B2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พ.ศ. 256</w:t>
      </w:r>
      <w:r w:rsidR="00A54B22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23E9957A" w14:textId="77777777" w:rsidR="004F5B06" w:rsidRDefault="004F5B06" w:rsidP="004F5B06">
      <w:pPr>
        <w:pStyle w:val="a3"/>
        <w:tabs>
          <w:tab w:val="clear" w:pos="4153"/>
          <w:tab w:val="clear" w:pos="8306"/>
          <w:tab w:val="left" w:pos="720"/>
          <w:tab w:val="left" w:pos="180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อย่างไรก็ดี มีข้อตรวจพบและหรือข้อสังเกตเกี่ยวกับความเสี่ยง การควบคุมภายในและหรือการปรับปรุงการควบคุมภายใน  สรุปได้ดังนี้</w:t>
      </w:r>
    </w:p>
    <w:p w14:paraId="5318318D" w14:textId="768CAC94" w:rsidR="004F5B06" w:rsidRDefault="004F5B06" w:rsidP="003D1585">
      <w:pPr>
        <w:pStyle w:val="a3"/>
        <w:numPr>
          <w:ilvl w:val="0"/>
          <w:numId w:val="5"/>
        </w:numPr>
        <w:tabs>
          <w:tab w:val="clear" w:pos="4153"/>
          <w:tab w:val="clear" w:pos="8306"/>
          <w:tab w:val="left" w:pos="720"/>
          <w:tab w:val="left" w:pos="1800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93E2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ความเสี่ยง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ที่ยังมีอยู่</w:t>
      </w:r>
    </w:p>
    <w:p w14:paraId="0DC5A0C1" w14:textId="77777777" w:rsidR="00A54B22" w:rsidRDefault="00A54B22" w:rsidP="00A54B22">
      <w:pPr>
        <w:pStyle w:val="a3"/>
        <w:tabs>
          <w:tab w:val="clear" w:pos="4153"/>
          <w:tab w:val="clear" w:pos="8306"/>
          <w:tab w:val="left" w:pos="720"/>
          <w:tab w:val="left" w:pos="1800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D30F3ED" w14:textId="787BEA36" w:rsidR="004F5B06" w:rsidRDefault="00D325E1" w:rsidP="004F5B06">
      <w:pPr>
        <w:pStyle w:val="a3"/>
        <w:tabs>
          <w:tab w:val="clear" w:pos="4153"/>
          <w:tab w:val="clear" w:pos="8306"/>
          <w:tab w:val="left" w:pos="720"/>
          <w:tab w:val="left" w:pos="1800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25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F5B06" w:rsidRPr="00593E2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2.  การควบคุมภายในและหรือการปรับปรุง</w:t>
      </w:r>
      <w:r w:rsidR="004F5B0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การควบคุมภายใน</w:t>
      </w:r>
    </w:p>
    <w:p w14:paraId="2C94CB83" w14:textId="6350285F" w:rsidR="004F5B06" w:rsidRPr="00B00A72" w:rsidRDefault="004F5B06" w:rsidP="004F5B06">
      <w:pPr>
        <w:rPr>
          <w:rFonts w:ascii="TH SarabunIT๙" w:hAnsi="TH SarabunIT๙" w:cs="TH SarabunIT๙"/>
          <w:color w:val="FFFFFF"/>
          <w:sz w:val="32"/>
          <w:szCs w:val="32"/>
        </w:rPr>
      </w:pPr>
      <w:r w:rsidRPr="00B00A72">
        <w:rPr>
          <w:rFonts w:ascii="TH SarabunIT๙" w:hAnsi="TH SarabunIT๙" w:cs="TH SarabunIT๙"/>
          <w:color w:val="FFFFFF"/>
          <w:sz w:val="32"/>
          <w:szCs w:val="32"/>
          <w:cs/>
        </w:rPr>
        <w:t>2556</w:t>
      </w:r>
    </w:p>
    <w:p w14:paraId="6D83C6B7" w14:textId="77777777" w:rsidR="004F5B06" w:rsidRPr="00913D6A" w:rsidRDefault="004F5B06" w:rsidP="004F5B06">
      <w:pPr>
        <w:tabs>
          <w:tab w:val="left" w:pos="720"/>
          <w:tab w:val="left" w:pos="1800"/>
        </w:tabs>
        <w:ind w:firstLine="1440"/>
        <w:rPr>
          <w:rFonts w:ascii="TH SarabunIT๙" w:hAnsi="TH SarabunIT๙" w:cs="TH SarabunIT๙"/>
          <w:sz w:val="32"/>
          <w:szCs w:val="32"/>
          <w:cs/>
        </w:rPr>
      </w:pPr>
    </w:p>
    <w:p w14:paraId="191DF447" w14:textId="77777777" w:rsidR="004F5B06" w:rsidRDefault="004F5B06" w:rsidP="004F5B06">
      <w:pPr>
        <w:pStyle w:val="a3"/>
        <w:tabs>
          <w:tab w:val="clear" w:pos="4153"/>
          <w:tab w:val="clear" w:pos="8306"/>
          <w:tab w:val="left" w:pos="720"/>
          <w:tab w:val="left" w:pos="1800"/>
        </w:tabs>
      </w:pPr>
    </w:p>
    <w:sectPr w:rsidR="004F5B06" w:rsidSect="004F5B06">
      <w:pgSz w:w="12240" w:h="15840"/>
      <w:pgMar w:top="1440" w:right="1418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47289"/>
    <w:multiLevelType w:val="multilevel"/>
    <w:tmpl w:val="90A0D9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  <w:b w:val="0"/>
      </w:rPr>
    </w:lvl>
  </w:abstractNum>
  <w:abstractNum w:abstractNumId="1" w15:restartNumberingAfterBreak="0">
    <w:nsid w:val="2A483860"/>
    <w:multiLevelType w:val="multilevel"/>
    <w:tmpl w:val="90A0D9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  <w:b w:val="0"/>
      </w:rPr>
    </w:lvl>
  </w:abstractNum>
  <w:abstractNum w:abstractNumId="2" w15:restartNumberingAfterBreak="0">
    <w:nsid w:val="4DEC139A"/>
    <w:multiLevelType w:val="hybridMultilevel"/>
    <w:tmpl w:val="3B241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88343D"/>
    <w:multiLevelType w:val="multilevel"/>
    <w:tmpl w:val="C698395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80" w:hanging="480"/>
      </w:pPr>
      <w:rPr>
        <w:rFonts w:eastAsia="Calibri"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eastAsia="Calibri" w:hint="default"/>
      </w:rPr>
    </w:lvl>
  </w:abstractNum>
  <w:abstractNum w:abstractNumId="4" w15:restartNumberingAfterBreak="0">
    <w:nsid w:val="7B984EB6"/>
    <w:multiLevelType w:val="hybridMultilevel"/>
    <w:tmpl w:val="6EC614B6"/>
    <w:lvl w:ilvl="0" w:tplc="E0B4DAAA">
      <w:start w:val="8"/>
      <w:numFmt w:val="bullet"/>
      <w:lvlText w:val="-"/>
      <w:lvlJc w:val="left"/>
      <w:pPr>
        <w:ind w:left="2160" w:hanging="360"/>
      </w:pPr>
      <w:rPr>
        <w:rFonts w:ascii="TH SarabunIT๙" w:eastAsia="Calibr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B06"/>
    <w:rsid w:val="00010F48"/>
    <w:rsid w:val="00133074"/>
    <w:rsid w:val="003629A5"/>
    <w:rsid w:val="003D1585"/>
    <w:rsid w:val="004B5B6C"/>
    <w:rsid w:val="004F5B06"/>
    <w:rsid w:val="00674462"/>
    <w:rsid w:val="006F4252"/>
    <w:rsid w:val="00700638"/>
    <w:rsid w:val="00A54B22"/>
    <w:rsid w:val="00D325E1"/>
    <w:rsid w:val="00E554A8"/>
    <w:rsid w:val="00F7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6136B"/>
  <w15:chartTrackingRefBased/>
  <w15:docId w15:val="{2E2EDE82-4918-49CB-B8E0-9208A04A0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5B0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4F5B06"/>
    <w:pPr>
      <w:keepNext/>
      <w:tabs>
        <w:tab w:val="left" w:pos="1800"/>
      </w:tabs>
      <w:jc w:val="center"/>
      <w:outlineLvl w:val="0"/>
    </w:pPr>
    <w:rPr>
      <w:rFonts w:ascii="Cordia New" w:hAnsi="Cordia New" w:cs="Cordia New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F5B06"/>
    <w:rPr>
      <w:rFonts w:ascii="Cordia New" w:eastAsia="Times New Roman" w:hAnsi="Cordia New" w:cs="Cordia New"/>
      <w:b/>
      <w:bCs/>
      <w:sz w:val="40"/>
      <w:szCs w:val="40"/>
    </w:rPr>
  </w:style>
  <w:style w:type="paragraph" w:styleId="a3">
    <w:name w:val="header"/>
    <w:basedOn w:val="a"/>
    <w:link w:val="a4"/>
    <w:rsid w:val="004F5B06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4F5B06"/>
    <w:rPr>
      <w:rFonts w:ascii="Times New Roman" w:eastAsia="Times New Roman" w:hAnsi="Times New Roman" w:cs="Angsana New"/>
      <w:sz w:val="24"/>
    </w:rPr>
  </w:style>
  <w:style w:type="paragraph" w:styleId="a5">
    <w:name w:val="No Spacing"/>
    <w:uiPriority w:val="1"/>
    <w:qFormat/>
    <w:rsid w:val="003629A5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2021-08-26T03:54:00Z</cp:lastPrinted>
  <dcterms:created xsi:type="dcterms:W3CDTF">2021-08-26T03:50:00Z</dcterms:created>
  <dcterms:modified xsi:type="dcterms:W3CDTF">2021-08-26T03:54:00Z</dcterms:modified>
</cp:coreProperties>
</file>